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055E62" w:rsidRPr="00EC7C4E" w:rsidRDefault="00055E62" w:rsidP="00055E62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055E62" w:rsidRPr="00EC7C4E" w:rsidRDefault="00055E62" w:rsidP="00055E62">
      <w:pPr>
        <w:spacing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C222F1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C22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0C3F9F" w:rsidP="00C222F1">
      <w:pPr>
        <w:pStyle w:val="ListParagraph"/>
        <w:numPr>
          <w:ilvl w:val="0"/>
          <w:numId w:val="1"/>
        </w:numPr>
        <w:spacing w:after="0" w:line="240" w:lineRule="auto"/>
      </w:pPr>
      <w:r>
        <w:t>even</w:t>
      </w:r>
      <w:r w:rsidR="00501C32">
        <w:tab/>
      </w:r>
      <w:r w:rsidR="000508BA">
        <w:tab/>
      </w:r>
      <w:r w:rsidR="000508BA">
        <w:tab/>
        <w:t xml:space="preserve">6. </w:t>
      </w:r>
      <w:r>
        <w:t xml:space="preserve"> our</w:t>
      </w:r>
      <w:r>
        <w:tab/>
      </w:r>
      <w:r w:rsidR="00501C32">
        <w:tab/>
      </w:r>
      <w:r w:rsidR="00501C32">
        <w:tab/>
        <w:t>11.</w:t>
      </w:r>
      <w:r>
        <w:t xml:space="preserve"> story</w:t>
      </w:r>
      <w:r w:rsidR="00501C32">
        <w:tab/>
      </w:r>
      <w:r w:rsidR="000D229B">
        <w:tab/>
      </w:r>
      <w:r>
        <w:t>16. better</w:t>
      </w:r>
    </w:p>
    <w:p w:rsidR="00BA4EFC" w:rsidRDefault="000C3F9F" w:rsidP="00C222F1">
      <w:pPr>
        <w:pStyle w:val="ListParagraph"/>
        <w:numPr>
          <w:ilvl w:val="0"/>
          <w:numId w:val="1"/>
        </w:numPr>
        <w:spacing w:after="0" w:line="240" w:lineRule="auto"/>
      </w:pPr>
      <w:r>
        <w:t>without</w:t>
      </w:r>
      <w:r w:rsidR="00501C32">
        <w:tab/>
      </w:r>
      <w:r w:rsidR="000508BA">
        <w:tab/>
      </w:r>
      <w:r>
        <w:tab/>
        <w:t>7.  wife</w:t>
      </w:r>
      <w:r>
        <w:tab/>
      </w:r>
      <w:r>
        <w:tab/>
      </w:r>
      <w:r>
        <w:tab/>
        <w:t>12. open</w:t>
      </w:r>
      <w:r>
        <w:tab/>
      </w:r>
      <w:r>
        <w:tab/>
        <w:t>17. water</w:t>
      </w:r>
    </w:p>
    <w:p w:rsidR="00BA4EFC" w:rsidRDefault="000C3F9F" w:rsidP="00BA4EFC">
      <w:pPr>
        <w:pStyle w:val="ListParagraph"/>
        <w:numPr>
          <w:ilvl w:val="0"/>
          <w:numId w:val="1"/>
        </w:numPr>
        <w:spacing w:line="240" w:lineRule="auto"/>
      </w:pPr>
      <w:r>
        <w:t>afternoon</w:t>
      </w:r>
      <w:r w:rsidR="00501C32">
        <w:tab/>
      </w:r>
      <w:r w:rsidR="00501C32">
        <w:tab/>
        <w:t xml:space="preserve">8. </w:t>
      </w:r>
      <w:r>
        <w:t>state</w:t>
      </w:r>
      <w:r w:rsidR="00501C32">
        <w:tab/>
      </w:r>
      <w:r w:rsidR="000508BA">
        <w:tab/>
      </w:r>
      <w:r w:rsidR="000508BA">
        <w:tab/>
      </w:r>
      <w:r w:rsidR="00DF2A96">
        <w:t xml:space="preserve">13. </w:t>
      </w:r>
      <w:r>
        <w:t>short</w:t>
      </w:r>
      <w:r w:rsidR="00A919A7">
        <w:tab/>
      </w:r>
      <w:r>
        <w:tab/>
        <w:t>18. round</w:t>
      </w:r>
      <w:r w:rsidR="00BA4EFC">
        <w:tab/>
      </w:r>
    </w:p>
    <w:p w:rsidR="00BA4EFC" w:rsidRDefault="000C3F9F" w:rsidP="00BA4EFC">
      <w:pPr>
        <w:pStyle w:val="ListParagraph"/>
        <w:numPr>
          <w:ilvl w:val="0"/>
          <w:numId w:val="1"/>
        </w:numPr>
        <w:spacing w:line="240" w:lineRule="auto"/>
      </w:pPr>
      <w:r>
        <w:t>Friday</w:t>
      </w:r>
      <w:r>
        <w:tab/>
      </w:r>
      <w:r w:rsidR="00157396">
        <w:tab/>
      </w:r>
      <w:r w:rsidR="00157396">
        <w:tab/>
        <w:t xml:space="preserve">9. </w:t>
      </w:r>
      <w:r>
        <w:t xml:space="preserve"> July</w:t>
      </w:r>
      <w:r w:rsidR="00E24921">
        <w:tab/>
      </w:r>
      <w:r w:rsidR="00A954E0">
        <w:tab/>
      </w:r>
      <w:r w:rsidR="000508BA">
        <w:tab/>
        <w:t xml:space="preserve">14. </w:t>
      </w:r>
      <w:r>
        <w:t>lady</w:t>
      </w:r>
      <w:r>
        <w:tab/>
      </w:r>
      <w:r>
        <w:tab/>
      </w:r>
      <w:r>
        <w:tab/>
        <w:t>19. cost</w:t>
      </w:r>
    </w:p>
    <w:p w:rsidR="00BA4EFC" w:rsidRDefault="000C3F9F" w:rsidP="00C222F1">
      <w:pPr>
        <w:pStyle w:val="ListParagraph"/>
        <w:numPr>
          <w:ilvl w:val="0"/>
          <w:numId w:val="1"/>
        </w:numPr>
        <w:spacing w:after="0" w:line="240" w:lineRule="auto"/>
      </w:pPr>
      <w:r>
        <w:t>hour</w:t>
      </w:r>
      <w:r w:rsidR="00007822">
        <w:t xml:space="preserve"> </w:t>
      </w:r>
      <w:r w:rsidR="00804272">
        <w:t xml:space="preserve">  </w:t>
      </w:r>
      <w:r w:rsidR="00DD4B86">
        <w:t xml:space="preserve">   </w:t>
      </w:r>
      <w:r>
        <w:t xml:space="preserve">    </w:t>
      </w:r>
      <w:r>
        <w:tab/>
        <w:t xml:space="preserve">             10. head</w:t>
      </w:r>
      <w:r w:rsidR="00E24921">
        <w:tab/>
      </w:r>
      <w:r w:rsidR="00C37747">
        <w:tab/>
      </w:r>
      <w:r w:rsidR="00501C32">
        <w:tab/>
        <w:t>15.</w:t>
      </w:r>
      <w:r>
        <w:t xml:space="preserve"> reach</w:t>
      </w:r>
      <w:r w:rsidR="00501C32">
        <w:tab/>
      </w:r>
      <w:r w:rsidR="009A3A34">
        <w:tab/>
        <w:t xml:space="preserve">20. </w:t>
      </w:r>
      <w:r>
        <w:t>price</w:t>
      </w:r>
    </w:p>
    <w:p w:rsidR="006367CB" w:rsidRDefault="006367CB" w:rsidP="00C222F1">
      <w:pPr>
        <w:spacing w:after="0" w:line="240" w:lineRule="auto"/>
      </w:pPr>
      <w:r>
        <w:t>Phonograms</w:t>
      </w: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C222F1" w:rsidTr="00C222F1">
        <w:tc>
          <w:tcPr>
            <w:tcW w:w="1101" w:type="dxa"/>
          </w:tcPr>
          <w:p w:rsidR="00C222F1" w:rsidRDefault="008526A0" w:rsidP="00C222F1">
            <w:r>
              <w:t>ea</w:t>
            </w:r>
          </w:p>
        </w:tc>
        <w:tc>
          <w:tcPr>
            <w:tcW w:w="1101" w:type="dxa"/>
          </w:tcPr>
          <w:p w:rsidR="00C222F1" w:rsidRDefault="00C222F1" w:rsidP="00C222F1">
            <w:r>
              <w:t>ch</w:t>
            </w:r>
          </w:p>
        </w:tc>
        <w:tc>
          <w:tcPr>
            <w:tcW w:w="1101" w:type="dxa"/>
          </w:tcPr>
          <w:p w:rsidR="00C222F1" w:rsidRDefault="00C222F1" w:rsidP="00C222F1">
            <w:r>
              <w:t>ou</w:t>
            </w:r>
          </w:p>
        </w:tc>
        <w:tc>
          <w:tcPr>
            <w:tcW w:w="1101" w:type="dxa"/>
          </w:tcPr>
          <w:p w:rsidR="00C222F1" w:rsidRDefault="00C222F1" w:rsidP="00C222F1">
            <w:r>
              <w:t>ay</w:t>
            </w:r>
          </w:p>
        </w:tc>
        <w:tc>
          <w:tcPr>
            <w:tcW w:w="1102" w:type="dxa"/>
          </w:tcPr>
          <w:p w:rsidR="00C222F1" w:rsidRDefault="00C222F1" w:rsidP="00C222F1">
            <w:r>
              <w:t>er</w:t>
            </w:r>
          </w:p>
        </w:tc>
        <w:tc>
          <w:tcPr>
            <w:tcW w:w="1102" w:type="dxa"/>
          </w:tcPr>
          <w:p w:rsidR="00C222F1" w:rsidRDefault="00C222F1" w:rsidP="00C222F1">
            <w:r>
              <w:t>t</w:t>
            </w:r>
          </w:p>
        </w:tc>
        <w:tc>
          <w:tcPr>
            <w:tcW w:w="1102" w:type="dxa"/>
          </w:tcPr>
          <w:p w:rsidR="00C222F1" w:rsidRDefault="00C222F1" w:rsidP="00C222F1">
            <w:r>
              <w:t>sh</w:t>
            </w:r>
          </w:p>
        </w:tc>
        <w:tc>
          <w:tcPr>
            <w:tcW w:w="1102" w:type="dxa"/>
          </w:tcPr>
          <w:p w:rsidR="00C222F1" w:rsidRDefault="00C222F1" w:rsidP="00C222F1">
            <w:r>
              <w:t>l</w:t>
            </w:r>
          </w:p>
        </w:tc>
        <w:tc>
          <w:tcPr>
            <w:tcW w:w="1102" w:type="dxa"/>
          </w:tcPr>
          <w:p w:rsidR="00C222F1" w:rsidRDefault="00C222F1" w:rsidP="00C222F1">
            <w:r>
              <w:t>m</w:t>
            </w:r>
          </w:p>
        </w:tc>
        <w:tc>
          <w:tcPr>
            <w:tcW w:w="1102" w:type="dxa"/>
          </w:tcPr>
          <w:p w:rsidR="00C222F1" w:rsidRDefault="00C222F1" w:rsidP="00C222F1">
            <w:r>
              <w:t>n</w:t>
            </w:r>
          </w:p>
        </w:tc>
      </w:tr>
      <w:tr w:rsidR="00C222F1" w:rsidTr="00C222F1">
        <w:tc>
          <w:tcPr>
            <w:tcW w:w="1101" w:type="dxa"/>
          </w:tcPr>
          <w:p w:rsidR="00C222F1" w:rsidRDefault="00C222F1" w:rsidP="00C222F1">
            <w:r>
              <w:t>s</w:t>
            </w:r>
          </w:p>
        </w:tc>
        <w:tc>
          <w:tcPr>
            <w:tcW w:w="1101" w:type="dxa"/>
          </w:tcPr>
          <w:p w:rsidR="00C222F1" w:rsidRDefault="00C222F1" w:rsidP="006367CB">
            <w:r>
              <w:t>oe</w:t>
            </w:r>
          </w:p>
        </w:tc>
        <w:tc>
          <w:tcPr>
            <w:tcW w:w="1101" w:type="dxa"/>
          </w:tcPr>
          <w:p w:rsidR="00C222F1" w:rsidRDefault="00C222F1" w:rsidP="006367CB">
            <w:r>
              <w:t>ei</w:t>
            </w:r>
          </w:p>
        </w:tc>
        <w:tc>
          <w:tcPr>
            <w:tcW w:w="1101" w:type="dxa"/>
          </w:tcPr>
          <w:p w:rsidR="00C222F1" w:rsidRDefault="00C222F1" w:rsidP="006367CB">
            <w:r>
              <w:t>c</w:t>
            </w:r>
          </w:p>
        </w:tc>
        <w:tc>
          <w:tcPr>
            <w:tcW w:w="1102" w:type="dxa"/>
          </w:tcPr>
          <w:p w:rsidR="00C222F1" w:rsidRDefault="00C222F1" w:rsidP="006367CB">
            <w:r>
              <w:t>ti</w:t>
            </w:r>
          </w:p>
        </w:tc>
        <w:tc>
          <w:tcPr>
            <w:tcW w:w="1102" w:type="dxa"/>
          </w:tcPr>
          <w:p w:rsidR="00C222F1" w:rsidRDefault="00C222F1" w:rsidP="006367CB">
            <w:r>
              <w:t>gu</w:t>
            </w:r>
          </w:p>
        </w:tc>
        <w:tc>
          <w:tcPr>
            <w:tcW w:w="1102" w:type="dxa"/>
          </w:tcPr>
          <w:p w:rsidR="00C222F1" w:rsidRDefault="00C222F1" w:rsidP="006367CB">
            <w:r>
              <w:t>v</w:t>
            </w:r>
          </w:p>
        </w:tc>
        <w:tc>
          <w:tcPr>
            <w:tcW w:w="1102" w:type="dxa"/>
          </w:tcPr>
          <w:p w:rsidR="00C222F1" w:rsidRDefault="00C222F1" w:rsidP="006367CB">
            <w:r>
              <w:t>ey</w:t>
            </w:r>
          </w:p>
        </w:tc>
        <w:tc>
          <w:tcPr>
            <w:tcW w:w="1102" w:type="dxa"/>
          </w:tcPr>
          <w:p w:rsidR="00C222F1" w:rsidRDefault="00C222F1" w:rsidP="006367CB">
            <w:r>
              <w:t>f</w:t>
            </w:r>
          </w:p>
        </w:tc>
        <w:tc>
          <w:tcPr>
            <w:tcW w:w="1102" w:type="dxa"/>
          </w:tcPr>
          <w:p w:rsidR="00C222F1" w:rsidRDefault="00C222F1" w:rsidP="006367CB">
            <w:r>
              <w:t>h</w:t>
            </w:r>
          </w:p>
        </w:tc>
      </w:tr>
      <w:tr w:rsidR="00C222F1" w:rsidTr="00C222F1">
        <w:tc>
          <w:tcPr>
            <w:tcW w:w="1101" w:type="dxa"/>
          </w:tcPr>
          <w:p w:rsidR="00C222F1" w:rsidRDefault="00C222F1" w:rsidP="006367CB">
            <w:r>
              <w:t>oy</w:t>
            </w:r>
          </w:p>
        </w:tc>
        <w:tc>
          <w:tcPr>
            <w:tcW w:w="1101" w:type="dxa"/>
          </w:tcPr>
          <w:p w:rsidR="00C222F1" w:rsidRDefault="00C222F1" w:rsidP="006367CB">
            <w:r>
              <w:t>ow</w:t>
            </w:r>
          </w:p>
        </w:tc>
        <w:tc>
          <w:tcPr>
            <w:tcW w:w="1101" w:type="dxa"/>
          </w:tcPr>
          <w:p w:rsidR="00C222F1" w:rsidRDefault="00C222F1" w:rsidP="006367CB">
            <w:r>
              <w:t>ee</w:t>
            </w:r>
          </w:p>
        </w:tc>
        <w:tc>
          <w:tcPr>
            <w:tcW w:w="1101" w:type="dxa"/>
          </w:tcPr>
          <w:p w:rsidR="00C222F1" w:rsidRDefault="00C222F1" w:rsidP="006367CB">
            <w:r>
              <w:t>z</w:t>
            </w:r>
          </w:p>
        </w:tc>
        <w:tc>
          <w:tcPr>
            <w:tcW w:w="1102" w:type="dxa"/>
          </w:tcPr>
          <w:p w:rsidR="00C222F1" w:rsidRDefault="00C222F1" w:rsidP="006367CB">
            <w:r>
              <w:t>x</w:t>
            </w:r>
          </w:p>
        </w:tc>
        <w:tc>
          <w:tcPr>
            <w:tcW w:w="1102" w:type="dxa"/>
          </w:tcPr>
          <w:p w:rsidR="00C222F1" w:rsidRDefault="00C222F1" w:rsidP="006367CB">
            <w:r>
              <w:t>a</w:t>
            </w:r>
          </w:p>
        </w:tc>
        <w:tc>
          <w:tcPr>
            <w:tcW w:w="1102" w:type="dxa"/>
          </w:tcPr>
          <w:p w:rsidR="00C222F1" w:rsidRDefault="00C222F1" w:rsidP="006367CB">
            <w:r>
              <w:t>e</w:t>
            </w:r>
          </w:p>
        </w:tc>
        <w:tc>
          <w:tcPr>
            <w:tcW w:w="1102" w:type="dxa"/>
          </w:tcPr>
          <w:p w:rsidR="00C222F1" w:rsidRDefault="00C222F1" w:rsidP="006367CB">
            <w:r>
              <w:t>i</w:t>
            </w:r>
          </w:p>
        </w:tc>
        <w:tc>
          <w:tcPr>
            <w:tcW w:w="1102" w:type="dxa"/>
          </w:tcPr>
          <w:p w:rsidR="00C222F1" w:rsidRDefault="00C222F1" w:rsidP="006367CB">
            <w:r>
              <w:t>o</w:t>
            </w:r>
          </w:p>
        </w:tc>
        <w:tc>
          <w:tcPr>
            <w:tcW w:w="1102" w:type="dxa"/>
          </w:tcPr>
          <w:p w:rsidR="00C222F1" w:rsidRDefault="00C222F1" w:rsidP="006367CB">
            <w:r>
              <w:t>u</w:t>
            </w:r>
          </w:p>
        </w:tc>
      </w:tr>
    </w:tbl>
    <w:p w:rsidR="00C222F1" w:rsidRDefault="00C222F1" w:rsidP="006367CB">
      <w:pPr>
        <w:spacing w:line="240" w:lineRule="auto"/>
      </w:pPr>
    </w:p>
    <w:sectPr w:rsidR="00C222F1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78" w:rsidRDefault="00631D78" w:rsidP="00776583">
      <w:pPr>
        <w:spacing w:after="0" w:line="240" w:lineRule="auto"/>
      </w:pPr>
      <w:r>
        <w:separator/>
      </w:r>
    </w:p>
  </w:endnote>
  <w:endnote w:type="continuationSeparator" w:id="1">
    <w:p w:rsidR="00631D78" w:rsidRDefault="00631D78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78" w:rsidRDefault="00631D78" w:rsidP="00776583">
      <w:pPr>
        <w:spacing w:after="0" w:line="240" w:lineRule="auto"/>
      </w:pPr>
      <w:r>
        <w:separator/>
      </w:r>
    </w:p>
  </w:footnote>
  <w:footnote w:type="continuationSeparator" w:id="1">
    <w:p w:rsidR="00631D78" w:rsidRDefault="00631D78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</w:t>
    </w:r>
    <w:r w:rsidR="00007822">
      <w:rPr>
        <w:b/>
        <w:sz w:val="28"/>
        <w:szCs w:val="28"/>
      </w:rPr>
      <w:t>Due</w:t>
    </w:r>
    <w:r w:rsidR="00A9664D">
      <w:rPr>
        <w:b/>
        <w:sz w:val="28"/>
        <w:szCs w:val="28"/>
      </w:rPr>
      <w:t xml:space="preserve"> </w:t>
    </w:r>
    <w:r w:rsidR="00007822">
      <w:rPr>
        <w:b/>
        <w:sz w:val="28"/>
        <w:szCs w:val="28"/>
      </w:rPr>
      <w:t>October 15</w:t>
    </w:r>
    <w:r w:rsidR="00007822" w:rsidRPr="00007822">
      <w:rPr>
        <w:b/>
        <w:sz w:val="28"/>
        <w:szCs w:val="28"/>
        <w:vertAlign w:val="superscript"/>
      </w:rPr>
      <w:t>th</w:t>
    </w:r>
    <w:r w:rsidR="000C3F9F">
      <w:rPr>
        <w:b/>
        <w:sz w:val="28"/>
        <w:szCs w:val="28"/>
      </w:rPr>
      <w:t xml:space="preserve"> (Week 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07822"/>
    <w:rsid w:val="000272D1"/>
    <w:rsid w:val="00032AE2"/>
    <w:rsid w:val="000508BA"/>
    <w:rsid w:val="00055E62"/>
    <w:rsid w:val="000C3F9F"/>
    <w:rsid w:val="000D229B"/>
    <w:rsid w:val="00136B4D"/>
    <w:rsid w:val="00157396"/>
    <w:rsid w:val="001B2462"/>
    <w:rsid w:val="001D0899"/>
    <w:rsid w:val="001D494A"/>
    <w:rsid w:val="0021494C"/>
    <w:rsid w:val="00215121"/>
    <w:rsid w:val="00244465"/>
    <w:rsid w:val="00262DF5"/>
    <w:rsid w:val="00297B3C"/>
    <w:rsid w:val="002E0016"/>
    <w:rsid w:val="002E21FE"/>
    <w:rsid w:val="002E5EE5"/>
    <w:rsid w:val="0033766C"/>
    <w:rsid w:val="00345B31"/>
    <w:rsid w:val="00362C74"/>
    <w:rsid w:val="00396178"/>
    <w:rsid w:val="003A5FBB"/>
    <w:rsid w:val="0040796D"/>
    <w:rsid w:val="00415510"/>
    <w:rsid w:val="00423343"/>
    <w:rsid w:val="00492CC8"/>
    <w:rsid w:val="004B08D7"/>
    <w:rsid w:val="004E1D8D"/>
    <w:rsid w:val="004E3DF2"/>
    <w:rsid w:val="00501C32"/>
    <w:rsid w:val="00544DFB"/>
    <w:rsid w:val="005912BC"/>
    <w:rsid w:val="00631D78"/>
    <w:rsid w:val="006367CB"/>
    <w:rsid w:val="00664E67"/>
    <w:rsid w:val="006D62C9"/>
    <w:rsid w:val="0070730E"/>
    <w:rsid w:val="007327A5"/>
    <w:rsid w:val="007538B9"/>
    <w:rsid w:val="00776583"/>
    <w:rsid w:val="007E32FC"/>
    <w:rsid w:val="00804272"/>
    <w:rsid w:val="00806401"/>
    <w:rsid w:val="008526A0"/>
    <w:rsid w:val="0087415A"/>
    <w:rsid w:val="008A0D2A"/>
    <w:rsid w:val="008D61BC"/>
    <w:rsid w:val="0098596A"/>
    <w:rsid w:val="009A3A34"/>
    <w:rsid w:val="009C3A09"/>
    <w:rsid w:val="009D495F"/>
    <w:rsid w:val="00A20ECD"/>
    <w:rsid w:val="00A465C5"/>
    <w:rsid w:val="00A63D12"/>
    <w:rsid w:val="00A919A7"/>
    <w:rsid w:val="00A954E0"/>
    <w:rsid w:val="00A955E4"/>
    <w:rsid w:val="00A9561E"/>
    <w:rsid w:val="00A9664D"/>
    <w:rsid w:val="00AB4DBC"/>
    <w:rsid w:val="00AF7B56"/>
    <w:rsid w:val="00B13F92"/>
    <w:rsid w:val="00B30DDC"/>
    <w:rsid w:val="00BA4EFC"/>
    <w:rsid w:val="00C04A42"/>
    <w:rsid w:val="00C222F1"/>
    <w:rsid w:val="00C37747"/>
    <w:rsid w:val="00C37BD2"/>
    <w:rsid w:val="00C54104"/>
    <w:rsid w:val="00D36FE9"/>
    <w:rsid w:val="00DA03D0"/>
    <w:rsid w:val="00DB4EE5"/>
    <w:rsid w:val="00DD45CF"/>
    <w:rsid w:val="00DD4B86"/>
    <w:rsid w:val="00DF2A96"/>
    <w:rsid w:val="00E24921"/>
    <w:rsid w:val="00E914EB"/>
    <w:rsid w:val="00E9215D"/>
    <w:rsid w:val="00EC7C4E"/>
    <w:rsid w:val="00F21CB5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2018-07-14T22:18:00Z</dcterms:created>
  <dcterms:modified xsi:type="dcterms:W3CDTF">2018-07-19T15:18:00Z</dcterms:modified>
</cp:coreProperties>
</file>