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Pr="0033766C" w:rsidRDefault="00776583" w:rsidP="00776583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5B5440" w:rsidRPr="00EC7C4E" w:rsidRDefault="005B5440" w:rsidP="005B5440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5B5440" w:rsidRPr="00EC7C4E" w:rsidRDefault="005B5440" w:rsidP="005B5440">
      <w:pPr>
        <w:spacing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D10397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776583" w:rsidRDefault="00BA4EFC" w:rsidP="007765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Spelling Words</w:t>
      </w:r>
    </w:p>
    <w:p w:rsidR="00BA4EFC" w:rsidRDefault="009A3A34" w:rsidP="00BA4EFC">
      <w:pPr>
        <w:pStyle w:val="ListParagraph"/>
        <w:numPr>
          <w:ilvl w:val="0"/>
          <w:numId w:val="1"/>
        </w:numPr>
        <w:spacing w:line="240" w:lineRule="auto"/>
      </w:pPr>
      <w:r>
        <w:t>wind (blowing)</w:t>
      </w:r>
      <w:r w:rsidR="000508BA">
        <w:tab/>
      </w:r>
      <w:r w:rsidR="000508BA">
        <w:tab/>
        <w:t xml:space="preserve">6. </w:t>
      </w:r>
      <w:r>
        <w:t>along</w:t>
      </w:r>
      <w:r w:rsidR="000508BA">
        <w:tab/>
      </w:r>
      <w:r>
        <w:tab/>
      </w:r>
      <w:r>
        <w:tab/>
        <w:t>11. same</w:t>
      </w:r>
      <w:r w:rsidR="00DF2A96">
        <w:tab/>
      </w:r>
      <w:r w:rsidR="000D229B">
        <w:tab/>
      </w:r>
      <w:r>
        <w:t>16. forgot</w:t>
      </w:r>
    </w:p>
    <w:p w:rsidR="00BA4EFC" w:rsidRDefault="009A3A34" w:rsidP="00BA4EFC">
      <w:pPr>
        <w:pStyle w:val="ListParagraph"/>
        <w:numPr>
          <w:ilvl w:val="0"/>
          <w:numId w:val="1"/>
        </w:numPr>
        <w:spacing w:line="240" w:lineRule="auto"/>
      </w:pPr>
      <w:r>
        <w:t>wind (toy)</w:t>
      </w:r>
      <w:r w:rsidR="000508BA">
        <w:tab/>
      </w:r>
      <w:r>
        <w:tab/>
        <w:t>7. lost</w:t>
      </w:r>
      <w:r>
        <w:tab/>
      </w:r>
      <w:r>
        <w:tab/>
      </w:r>
      <w:r>
        <w:tab/>
        <w:t>12.glad</w:t>
      </w:r>
      <w:r>
        <w:tab/>
      </w:r>
      <w:r>
        <w:tab/>
      </w:r>
      <w:r>
        <w:tab/>
        <w:t>17. guess</w:t>
      </w:r>
    </w:p>
    <w:p w:rsidR="00BA4EFC" w:rsidRDefault="009A3A34" w:rsidP="00BA4EFC">
      <w:pPr>
        <w:pStyle w:val="ListParagraph"/>
        <w:numPr>
          <w:ilvl w:val="0"/>
          <w:numId w:val="1"/>
        </w:numPr>
        <w:spacing w:line="240" w:lineRule="auto"/>
      </w:pPr>
      <w:r>
        <w:t>print</w:t>
      </w:r>
      <w:r w:rsidR="000508BA">
        <w:tab/>
      </w:r>
      <w:r>
        <w:tab/>
      </w:r>
      <w:r>
        <w:tab/>
        <w:t>8. name</w:t>
      </w:r>
      <w:r w:rsidR="000508BA">
        <w:tab/>
      </w:r>
      <w:r w:rsidR="000508BA">
        <w:tab/>
      </w:r>
      <w:r w:rsidR="00DF2A96">
        <w:t xml:space="preserve">13. </w:t>
      </w:r>
      <w:r>
        <w:t>with</w:t>
      </w:r>
      <w:r w:rsidR="00A919A7">
        <w:tab/>
      </w:r>
      <w:r>
        <w:tab/>
        <w:t>18. hang</w:t>
      </w:r>
      <w:r w:rsidR="00BA4EFC">
        <w:tab/>
      </w:r>
    </w:p>
    <w:p w:rsidR="00BA4EFC" w:rsidRDefault="009A3A34" w:rsidP="00BA4EFC">
      <w:pPr>
        <w:pStyle w:val="ListParagraph"/>
        <w:numPr>
          <w:ilvl w:val="0"/>
          <w:numId w:val="1"/>
        </w:numPr>
        <w:spacing w:line="240" w:lineRule="auto"/>
      </w:pPr>
      <w:r>
        <w:t>air</w:t>
      </w:r>
      <w:r w:rsidR="00157396">
        <w:tab/>
      </w:r>
      <w:r w:rsidR="00157396">
        <w:tab/>
      </w:r>
      <w:r w:rsidR="00157396">
        <w:tab/>
        <w:t xml:space="preserve">9. </w:t>
      </w:r>
      <w:r>
        <w:t>room</w:t>
      </w:r>
      <w:r w:rsidR="00C37747">
        <w:tab/>
      </w:r>
      <w:r w:rsidR="00E24921">
        <w:tab/>
      </w:r>
      <w:r w:rsidR="000508BA">
        <w:tab/>
        <w:t xml:space="preserve">14. </w:t>
      </w:r>
      <w:r>
        <w:t>mine</w:t>
      </w:r>
      <w:r w:rsidR="0040796D">
        <w:tab/>
      </w:r>
      <w:r w:rsidR="0040796D">
        <w:tab/>
        <w:t xml:space="preserve">19. </w:t>
      </w:r>
      <w:r>
        <w:t>meat</w:t>
      </w:r>
    </w:p>
    <w:p w:rsidR="00BA4EFC" w:rsidRDefault="009A3A34" w:rsidP="00BA4EFC">
      <w:pPr>
        <w:pStyle w:val="ListParagraph"/>
        <w:numPr>
          <w:ilvl w:val="0"/>
          <w:numId w:val="1"/>
        </w:numPr>
        <w:spacing w:line="240" w:lineRule="auto"/>
      </w:pPr>
      <w:r>
        <w:t>fill</w:t>
      </w:r>
      <w:r w:rsidR="00157396">
        <w:tab/>
      </w:r>
      <w:r w:rsidR="00BA4EFC">
        <w:t xml:space="preserve">  </w:t>
      </w:r>
      <w:r w:rsidR="00804272">
        <w:t xml:space="preserve">  </w:t>
      </w:r>
      <w:r w:rsidR="00DD4B86">
        <w:t xml:space="preserve">   </w:t>
      </w:r>
      <w:r>
        <w:t xml:space="preserve">     </w:t>
      </w:r>
      <w:r>
        <w:tab/>
        <w:t xml:space="preserve">             10.hope</w:t>
      </w:r>
      <w:r w:rsidR="00E24921">
        <w:tab/>
      </w:r>
      <w:r w:rsidR="00C37747">
        <w:tab/>
      </w:r>
      <w:r>
        <w:tab/>
        <w:t>15. chair</w:t>
      </w:r>
      <w:r>
        <w:tab/>
      </w:r>
      <w:r>
        <w:tab/>
        <w:t xml:space="preserve">20. </w:t>
      </w:r>
      <w:r w:rsidR="005B5440">
        <w:t>m</w:t>
      </w:r>
      <w:r>
        <w:t>ouse</w:t>
      </w:r>
    </w:p>
    <w:p w:rsidR="005B5440" w:rsidRDefault="005B5440" w:rsidP="005B5440">
      <w:pPr>
        <w:pStyle w:val="ListParagraph"/>
        <w:spacing w:line="240" w:lineRule="auto"/>
      </w:pPr>
      <w:r>
        <w:t>phonograms</w:t>
      </w:r>
    </w:p>
    <w:tbl>
      <w:tblPr>
        <w:tblStyle w:val="TableGrid"/>
        <w:tblW w:w="0" w:type="auto"/>
        <w:tblInd w:w="720" w:type="dxa"/>
        <w:tblLook w:val="04A0"/>
      </w:tblPr>
      <w:tblGrid>
        <w:gridCol w:w="1024"/>
        <w:gridCol w:w="1023"/>
        <w:gridCol w:w="1030"/>
        <w:gridCol w:w="1031"/>
        <w:gridCol w:w="1028"/>
        <w:gridCol w:w="1031"/>
        <w:gridCol w:w="1038"/>
        <w:gridCol w:w="1030"/>
        <w:gridCol w:w="1031"/>
        <w:gridCol w:w="1030"/>
      </w:tblGrid>
      <w:tr w:rsidR="00D10397" w:rsidTr="005B5440">
        <w:tc>
          <w:tcPr>
            <w:tcW w:w="1101" w:type="dxa"/>
          </w:tcPr>
          <w:p w:rsidR="005B5440" w:rsidRDefault="00D10397" w:rsidP="005B5440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101" w:type="dxa"/>
          </w:tcPr>
          <w:p w:rsidR="005B5440" w:rsidRDefault="00D10397" w:rsidP="005B5440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1101" w:type="dxa"/>
          </w:tcPr>
          <w:p w:rsidR="005B5440" w:rsidRDefault="00D10397" w:rsidP="005B5440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1101" w:type="dxa"/>
          </w:tcPr>
          <w:p w:rsidR="005B5440" w:rsidRDefault="00D10397" w:rsidP="005B5440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1102" w:type="dxa"/>
          </w:tcPr>
          <w:p w:rsidR="005B5440" w:rsidRDefault="00D10397" w:rsidP="005B5440">
            <w:pPr>
              <w:pStyle w:val="ListParagraph"/>
              <w:ind w:left="0"/>
            </w:pPr>
            <w:r>
              <w:t>u</w:t>
            </w:r>
          </w:p>
        </w:tc>
        <w:tc>
          <w:tcPr>
            <w:tcW w:w="1102" w:type="dxa"/>
          </w:tcPr>
          <w:p w:rsidR="005B5440" w:rsidRDefault="00E15AF9" w:rsidP="005B5440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1102" w:type="dxa"/>
          </w:tcPr>
          <w:p w:rsidR="005B5440" w:rsidRDefault="00D10397" w:rsidP="005B5440">
            <w:pPr>
              <w:pStyle w:val="ListParagraph"/>
              <w:ind w:left="0"/>
            </w:pPr>
            <w:r>
              <w:t>tch</w:t>
            </w:r>
          </w:p>
        </w:tc>
        <w:tc>
          <w:tcPr>
            <w:tcW w:w="1102" w:type="dxa"/>
          </w:tcPr>
          <w:p w:rsidR="005B5440" w:rsidRDefault="00D10397" w:rsidP="005B5440">
            <w:pPr>
              <w:pStyle w:val="ListParagraph"/>
              <w:ind w:left="0"/>
            </w:pPr>
            <w:r>
              <w:t>ea</w:t>
            </w:r>
          </w:p>
        </w:tc>
        <w:tc>
          <w:tcPr>
            <w:tcW w:w="1102" w:type="dxa"/>
          </w:tcPr>
          <w:p w:rsidR="005B5440" w:rsidRDefault="00D10397" w:rsidP="005B5440">
            <w:pPr>
              <w:pStyle w:val="ListParagraph"/>
              <w:ind w:left="0"/>
            </w:pPr>
            <w:r>
              <w:t>ed</w:t>
            </w:r>
          </w:p>
        </w:tc>
        <w:tc>
          <w:tcPr>
            <w:tcW w:w="1102" w:type="dxa"/>
          </w:tcPr>
          <w:p w:rsidR="005B5440" w:rsidRDefault="00D10397" w:rsidP="005B5440">
            <w:pPr>
              <w:pStyle w:val="ListParagraph"/>
              <w:ind w:left="0"/>
            </w:pPr>
            <w:r>
              <w:t>ch</w:t>
            </w:r>
          </w:p>
        </w:tc>
      </w:tr>
      <w:tr w:rsidR="00D10397" w:rsidTr="005B5440">
        <w:tc>
          <w:tcPr>
            <w:tcW w:w="1101" w:type="dxa"/>
          </w:tcPr>
          <w:p w:rsidR="005B5440" w:rsidRDefault="00D10397" w:rsidP="005B5440">
            <w:pPr>
              <w:pStyle w:val="ListParagraph"/>
              <w:ind w:left="0"/>
            </w:pPr>
            <w:r>
              <w:t>oi</w:t>
            </w:r>
          </w:p>
        </w:tc>
        <w:tc>
          <w:tcPr>
            <w:tcW w:w="1101" w:type="dxa"/>
          </w:tcPr>
          <w:p w:rsidR="005B5440" w:rsidRDefault="00D10397" w:rsidP="005B5440">
            <w:pPr>
              <w:pStyle w:val="ListParagraph"/>
              <w:ind w:left="0"/>
            </w:pPr>
            <w:r>
              <w:t>ai</w:t>
            </w:r>
          </w:p>
        </w:tc>
        <w:tc>
          <w:tcPr>
            <w:tcW w:w="1101" w:type="dxa"/>
          </w:tcPr>
          <w:p w:rsidR="005B5440" w:rsidRDefault="00D10397" w:rsidP="005B5440">
            <w:pPr>
              <w:pStyle w:val="ListParagraph"/>
              <w:ind w:left="0"/>
            </w:pPr>
            <w:r>
              <w:t>ng</w:t>
            </w:r>
          </w:p>
        </w:tc>
        <w:tc>
          <w:tcPr>
            <w:tcW w:w="1101" w:type="dxa"/>
          </w:tcPr>
          <w:p w:rsidR="005B5440" w:rsidRDefault="00D10397" w:rsidP="005B5440">
            <w:pPr>
              <w:pStyle w:val="ListParagraph"/>
              <w:ind w:left="0"/>
            </w:pPr>
            <w:r>
              <w:t>oo</w:t>
            </w:r>
          </w:p>
        </w:tc>
        <w:tc>
          <w:tcPr>
            <w:tcW w:w="1102" w:type="dxa"/>
          </w:tcPr>
          <w:p w:rsidR="005B5440" w:rsidRDefault="00D10397" w:rsidP="005B5440">
            <w:pPr>
              <w:pStyle w:val="ListParagraph"/>
              <w:ind w:left="0"/>
            </w:pPr>
            <w:r>
              <w:t>th</w:t>
            </w:r>
          </w:p>
        </w:tc>
        <w:tc>
          <w:tcPr>
            <w:tcW w:w="1102" w:type="dxa"/>
          </w:tcPr>
          <w:p w:rsidR="005B5440" w:rsidRDefault="00D10397" w:rsidP="005B5440">
            <w:pPr>
              <w:pStyle w:val="ListParagraph"/>
              <w:ind w:left="0"/>
            </w:pPr>
            <w:r>
              <w:t>gu</w:t>
            </w:r>
          </w:p>
        </w:tc>
        <w:tc>
          <w:tcPr>
            <w:tcW w:w="1102" w:type="dxa"/>
          </w:tcPr>
          <w:p w:rsidR="005B5440" w:rsidRDefault="00D10397" w:rsidP="005B5440">
            <w:pPr>
              <w:pStyle w:val="ListParagraph"/>
              <w:ind w:left="0"/>
            </w:pPr>
            <w:r>
              <w:t>ou</w:t>
            </w:r>
          </w:p>
        </w:tc>
        <w:tc>
          <w:tcPr>
            <w:tcW w:w="1102" w:type="dxa"/>
          </w:tcPr>
          <w:p w:rsidR="005B5440" w:rsidRDefault="00D10397" w:rsidP="005B5440">
            <w:pPr>
              <w:pStyle w:val="ListParagraph"/>
              <w:ind w:left="0"/>
            </w:pPr>
            <w:r>
              <w:t>or</w:t>
            </w:r>
          </w:p>
        </w:tc>
        <w:tc>
          <w:tcPr>
            <w:tcW w:w="1102" w:type="dxa"/>
          </w:tcPr>
          <w:p w:rsidR="005B5440" w:rsidRDefault="00D10397" w:rsidP="005B5440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1102" w:type="dxa"/>
          </w:tcPr>
          <w:p w:rsidR="005B5440" w:rsidRDefault="00D10397" w:rsidP="005B5440">
            <w:pPr>
              <w:pStyle w:val="ListParagraph"/>
              <w:ind w:left="0"/>
            </w:pPr>
            <w:r>
              <w:t>d</w:t>
            </w:r>
          </w:p>
        </w:tc>
      </w:tr>
      <w:tr w:rsidR="00D10397" w:rsidTr="005B5440">
        <w:tc>
          <w:tcPr>
            <w:tcW w:w="1101" w:type="dxa"/>
          </w:tcPr>
          <w:p w:rsidR="005B5440" w:rsidRDefault="00D10397" w:rsidP="005B5440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1101" w:type="dxa"/>
          </w:tcPr>
          <w:p w:rsidR="005B5440" w:rsidRDefault="00D10397" w:rsidP="005B5440">
            <w:pPr>
              <w:pStyle w:val="ListParagraph"/>
              <w:ind w:left="0"/>
            </w:pPr>
            <w:r>
              <w:t>h</w:t>
            </w:r>
          </w:p>
        </w:tc>
        <w:tc>
          <w:tcPr>
            <w:tcW w:w="1101" w:type="dxa"/>
          </w:tcPr>
          <w:p w:rsidR="005B5440" w:rsidRDefault="00D10397" w:rsidP="005B5440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1101" w:type="dxa"/>
          </w:tcPr>
          <w:p w:rsidR="005B5440" w:rsidRDefault="00D10397" w:rsidP="005B5440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1102" w:type="dxa"/>
          </w:tcPr>
          <w:p w:rsidR="005B5440" w:rsidRDefault="00D10397" w:rsidP="005B5440">
            <w:pPr>
              <w:pStyle w:val="ListParagraph"/>
              <w:ind w:left="0"/>
            </w:pPr>
            <w:r>
              <w:t>p</w:t>
            </w:r>
          </w:p>
        </w:tc>
        <w:tc>
          <w:tcPr>
            <w:tcW w:w="1102" w:type="dxa"/>
          </w:tcPr>
          <w:p w:rsidR="005B5440" w:rsidRDefault="00D10397" w:rsidP="005B5440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1102" w:type="dxa"/>
          </w:tcPr>
          <w:p w:rsidR="005B5440" w:rsidRDefault="00D10397" w:rsidP="005B5440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1102" w:type="dxa"/>
          </w:tcPr>
          <w:p w:rsidR="005B5440" w:rsidRDefault="00D10397" w:rsidP="005B5440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1102" w:type="dxa"/>
          </w:tcPr>
          <w:p w:rsidR="005B5440" w:rsidRDefault="00D10397" w:rsidP="005B5440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1102" w:type="dxa"/>
          </w:tcPr>
          <w:p w:rsidR="005B5440" w:rsidRDefault="00D10397" w:rsidP="005B5440">
            <w:pPr>
              <w:pStyle w:val="ListParagraph"/>
              <w:ind w:left="0"/>
            </w:pPr>
            <w:r>
              <w:t>l</w:t>
            </w:r>
          </w:p>
        </w:tc>
      </w:tr>
    </w:tbl>
    <w:p w:rsidR="005B5440" w:rsidRDefault="005B5440" w:rsidP="005B5440">
      <w:pPr>
        <w:pStyle w:val="ListParagraph"/>
        <w:spacing w:line="240" w:lineRule="auto"/>
      </w:pPr>
    </w:p>
    <w:sectPr w:rsidR="005B5440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972" w:rsidRDefault="00854972" w:rsidP="00776583">
      <w:pPr>
        <w:spacing w:after="0" w:line="240" w:lineRule="auto"/>
      </w:pPr>
      <w:r>
        <w:separator/>
      </w:r>
    </w:p>
  </w:endnote>
  <w:endnote w:type="continuationSeparator" w:id="1">
    <w:p w:rsidR="00854972" w:rsidRDefault="00854972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972" w:rsidRDefault="00854972" w:rsidP="00776583">
      <w:pPr>
        <w:spacing w:after="0" w:line="240" w:lineRule="auto"/>
      </w:pPr>
      <w:r>
        <w:separator/>
      </w:r>
    </w:p>
  </w:footnote>
  <w:footnote w:type="continuationSeparator" w:id="1">
    <w:p w:rsidR="00854972" w:rsidRDefault="00854972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Default="00776583">
    <w:pPr>
      <w:pStyle w:val="Header"/>
    </w:pPr>
    <w:r>
      <w:t>Name_______________________________________</w:t>
    </w:r>
  </w:p>
  <w:p w:rsidR="00776583" w:rsidRDefault="00776583">
    <w:pPr>
      <w:pStyle w:val="Header"/>
    </w:pPr>
    <w:r>
      <w:t>This homework assignment is worth 10 points</w:t>
    </w:r>
    <w:r w:rsidR="00C04A42">
      <w:rPr>
        <w:b/>
        <w:sz w:val="28"/>
        <w:szCs w:val="28"/>
      </w:rPr>
      <w:t xml:space="preserve">. </w:t>
    </w:r>
    <w:r w:rsidR="00A9664D">
      <w:rPr>
        <w:b/>
        <w:sz w:val="28"/>
        <w:szCs w:val="28"/>
      </w:rPr>
      <w:t xml:space="preserve">  </w:t>
    </w:r>
    <w:r w:rsidR="00870F75">
      <w:rPr>
        <w:b/>
        <w:sz w:val="28"/>
        <w:szCs w:val="28"/>
      </w:rPr>
      <w:t>Due September 24</w:t>
    </w:r>
    <w:r w:rsidR="00870F75" w:rsidRPr="00870F75">
      <w:rPr>
        <w:b/>
        <w:sz w:val="28"/>
        <w:szCs w:val="28"/>
        <w:vertAlign w:val="superscript"/>
      </w:rPr>
      <w:t>th</w:t>
    </w:r>
    <w:r w:rsidR="00870F75">
      <w:rPr>
        <w:b/>
        <w:sz w:val="28"/>
        <w:szCs w:val="28"/>
      </w:rPr>
      <w:t xml:space="preserve"> (Week 5)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508BA"/>
    <w:rsid w:val="000D229B"/>
    <w:rsid w:val="00136B4D"/>
    <w:rsid w:val="00157396"/>
    <w:rsid w:val="001D494A"/>
    <w:rsid w:val="0021494C"/>
    <w:rsid w:val="00262DF5"/>
    <w:rsid w:val="00297B3C"/>
    <w:rsid w:val="002B660B"/>
    <w:rsid w:val="002D597A"/>
    <w:rsid w:val="002E21FE"/>
    <w:rsid w:val="002E5EE5"/>
    <w:rsid w:val="0033766C"/>
    <w:rsid w:val="003529FF"/>
    <w:rsid w:val="00362C74"/>
    <w:rsid w:val="003A5FBB"/>
    <w:rsid w:val="0040796D"/>
    <w:rsid w:val="00415510"/>
    <w:rsid w:val="00423343"/>
    <w:rsid w:val="00433F6B"/>
    <w:rsid w:val="00483D9C"/>
    <w:rsid w:val="00492CC8"/>
    <w:rsid w:val="004B08D7"/>
    <w:rsid w:val="004E1D8D"/>
    <w:rsid w:val="004E3DF2"/>
    <w:rsid w:val="00544DFB"/>
    <w:rsid w:val="005B5440"/>
    <w:rsid w:val="00611A78"/>
    <w:rsid w:val="006367CB"/>
    <w:rsid w:val="006D62C9"/>
    <w:rsid w:val="00707780"/>
    <w:rsid w:val="007327A5"/>
    <w:rsid w:val="007538B9"/>
    <w:rsid w:val="00776583"/>
    <w:rsid w:val="00804272"/>
    <w:rsid w:val="00854972"/>
    <w:rsid w:val="00870F75"/>
    <w:rsid w:val="0087415A"/>
    <w:rsid w:val="008A0D2A"/>
    <w:rsid w:val="008D61BC"/>
    <w:rsid w:val="0098596A"/>
    <w:rsid w:val="009A3A34"/>
    <w:rsid w:val="009C3A09"/>
    <w:rsid w:val="00A20ECD"/>
    <w:rsid w:val="00A465C5"/>
    <w:rsid w:val="00A63D12"/>
    <w:rsid w:val="00A919A7"/>
    <w:rsid w:val="00A955E4"/>
    <w:rsid w:val="00A9561E"/>
    <w:rsid w:val="00A9664D"/>
    <w:rsid w:val="00AB4DBC"/>
    <w:rsid w:val="00AD29E3"/>
    <w:rsid w:val="00BA4EFC"/>
    <w:rsid w:val="00C04A42"/>
    <w:rsid w:val="00C37747"/>
    <w:rsid w:val="00C37BD2"/>
    <w:rsid w:val="00C54104"/>
    <w:rsid w:val="00D10397"/>
    <w:rsid w:val="00D36FE9"/>
    <w:rsid w:val="00DA03D0"/>
    <w:rsid w:val="00DD4B86"/>
    <w:rsid w:val="00DF2A96"/>
    <w:rsid w:val="00E15AF9"/>
    <w:rsid w:val="00E24921"/>
    <w:rsid w:val="00EC7C4E"/>
    <w:rsid w:val="00F21CB5"/>
    <w:rsid w:val="00FC5F4B"/>
    <w:rsid w:val="00F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dcterms:created xsi:type="dcterms:W3CDTF">2018-07-12T02:02:00Z</dcterms:created>
  <dcterms:modified xsi:type="dcterms:W3CDTF">2018-07-19T15:13:00Z</dcterms:modified>
</cp:coreProperties>
</file>