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3" w:rsidRPr="001364DD" w:rsidRDefault="00776583" w:rsidP="001364DD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1364DD" w:rsidRPr="00EC7C4E" w:rsidRDefault="001364DD" w:rsidP="001364DD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1364DD" w:rsidRPr="00EC7C4E" w:rsidRDefault="001364DD" w:rsidP="001364DD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ED61DB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3C7A9C" w:rsidRDefault="00BA4EFC" w:rsidP="008F68D3">
      <w:pPr>
        <w:spacing w:after="0" w:line="240" w:lineRule="auto"/>
        <w:rPr>
          <w:b/>
        </w:rPr>
      </w:pPr>
      <w:r w:rsidRPr="003C7A9C">
        <w:rPr>
          <w:b/>
        </w:rPr>
        <w:t>Spelling Words</w:t>
      </w:r>
    </w:p>
    <w:p w:rsidR="00BA4EFC" w:rsidRPr="003C7A9C" w:rsidRDefault="001364DD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grow</w:t>
      </w:r>
      <w:r w:rsidR="0054725C" w:rsidRPr="003C7A9C">
        <w:tab/>
      </w:r>
      <w:r w:rsidR="000508BA" w:rsidRPr="003C7A9C">
        <w:tab/>
      </w:r>
      <w:r w:rsidR="000508BA" w:rsidRPr="003C7A9C">
        <w:tab/>
        <w:t xml:space="preserve">6. </w:t>
      </w:r>
      <w:r w:rsidR="00A954E0" w:rsidRPr="003C7A9C">
        <w:t xml:space="preserve"> </w:t>
      </w:r>
      <w:r>
        <w:t>live</w:t>
      </w:r>
      <w:r w:rsidR="00501C32" w:rsidRPr="003C7A9C">
        <w:tab/>
      </w:r>
      <w:r>
        <w:tab/>
      </w:r>
      <w:r w:rsidR="00501C32" w:rsidRPr="003C7A9C">
        <w:tab/>
        <w:t>11.</w:t>
      </w:r>
      <w:r w:rsidR="00565A9C" w:rsidRPr="003C7A9C">
        <w:t xml:space="preserve"> </w:t>
      </w:r>
      <w:r>
        <w:t xml:space="preserve"> pie</w:t>
      </w:r>
      <w:r>
        <w:tab/>
      </w:r>
      <w:r w:rsidR="00501C32" w:rsidRPr="003C7A9C">
        <w:tab/>
      </w:r>
      <w:r w:rsidR="000D229B" w:rsidRPr="003C7A9C">
        <w:tab/>
      </w:r>
      <w:r w:rsidR="00565A9C" w:rsidRPr="003C7A9C">
        <w:t xml:space="preserve">16. </w:t>
      </w:r>
      <w:r>
        <w:t xml:space="preserve"> stream</w:t>
      </w:r>
    </w:p>
    <w:p w:rsidR="00BA4EFC" w:rsidRPr="003C7A9C" w:rsidRDefault="001364DD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holes</w:t>
      </w:r>
      <w:r w:rsidR="00285577">
        <w:tab/>
      </w:r>
      <w:r w:rsidR="000508BA" w:rsidRPr="003C7A9C">
        <w:tab/>
      </w:r>
      <w:r w:rsidR="00A954E0" w:rsidRPr="003C7A9C">
        <w:tab/>
        <w:t xml:space="preserve">7.  </w:t>
      </w:r>
      <w:r>
        <w:t>monkey</w:t>
      </w:r>
      <w:r w:rsidR="008554F1" w:rsidRPr="003C7A9C">
        <w:tab/>
      </w:r>
      <w:r w:rsidR="008554F1" w:rsidRPr="003C7A9C">
        <w:tab/>
        <w:t xml:space="preserve">12. </w:t>
      </w:r>
      <w:r w:rsidR="00587249" w:rsidRPr="003C7A9C">
        <w:t xml:space="preserve"> </w:t>
      </w:r>
      <w:r>
        <w:t>pull</w:t>
      </w:r>
      <w:r>
        <w:tab/>
      </w:r>
      <w:r w:rsidR="00565A9C" w:rsidRPr="003C7A9C">
        <w:tab/>
      </w:r>
      <w:r>
        <w:tab/>
      </w:r>
      <w:r w:rsidR="00565A9C" w:rsidRPr="003C7A9C">
        <w:t xml:space="preserve">17. </w:t>
      </w:r>
      <w:r>
        <w:t xml:space="preserve"> thread</w:t>
      </w:r>
    </w:p>
    <w:p w:rsidR="00BA4EFC" w:rsidRPr="003C7A9C" w:rsidRDefault="001364DD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hotel</w:t>
      </w:r>
      <w:r w:rsidR="007C7020" w:rsidRPr="003C7A9C">
        <w:tab/>
      </w:r>
      <w:r w:rsidR="00501C32" w:rsidRPr="003C7A9C">
        <w:tab/>
      </w:r>
      <w:r w:rsidR="00501C32" w:rsidRPr="003C7A9C">
        <w:tab/>
        <w:t xml:space="preserve">8. </w:t>
      </w:r>
      <w:r w:rsidR="00565A9C" w:rsidRPr="003C7A9C">
        <w:t xml:space="preserve"> </w:t>
      </w:r>
      <w:r w:rsidR="00CE4BCE" w:rsidRPr="003C7A9C">
        <w:t xml:space="preserve"> </w:t>
      </w:r>
      <w:r>
        <w:t>myself</w:t>
      </w:r>
      <w:r w:rsidR="000508BA" w:rsidRPr="003C7A9C">
        <w:tab/>
      </w:r>
      <w:r w:rsidR="000508BA" w:rsidRPr="003C7A9C">
        <w:tab/>
      </w:r>
      <w:r w:rsidR="00DF2A96" w:rsidRPr="003C7A9C">
        <w:t xml:space="preserve">13. </w:t>
      </w:r>
      <w:r w:rsidR="00A226C8" w:rsidRPr="003C7A9C">
        <w:t xml:space="preserve"> </w:t>
      </w:r>
      <w:r>
        <w:t>sew(needle)</w:t>
      </w:r>
      <w:r w:rsidR="00565A9C" w:rsidRPr="003C7A9C">
        <w:tab/>
        <w:t xml:space="preserve">18. </w:t>
      </w:r>
      <w:r w:rsidR="002730E9" w:rsidRPr="003C7A9C">
        <w:t xml:space="preserve"> </w:t>
      </w:r>
      <w:r>
        <w:t>thunder</w:t>
      </w:r>
      <w:r w:rsidR="00BA4EFC" w:rsidRPr="003C7A9C">
        <w:tab/>
      </w:r>
    </w:p>
    <w:p w:rsidR="00BA4EFC" w:rsidRPr="003C7A9C" w:rsidRDefault="001364DD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iron</w:t>
      </w:r>
      <w:r w:rsidR="00157396" w:rsidRPr="003C7A9C">
        <w:tab/>
      </w:r>
      <w:r w:rsidR="00157396" w:rsidRPr="003C7A9C">
        <w:tab/>
      </w:r>
      <w:r w:rsidR="00157396" w:rsidRPr="003C7A9C">
        <w:tab/>
        <w:t xml:space="preserve">9. </w:t>
      </w:r>
      <w:r w:rsidR="00565A9C" w:rsidRPr="003C7A9C">
        <w:t xml:space="preserve"> </w:t>
      </w:r>
      <w:r>
        <w:t xml:space="preserve">  noise</w:t>
      </w:r>
      <w:r w:rsidR="000508BA" w:rsidRPr="003C7A9C">
        <w:tab/>
      </w:r>
      <w:r w:rsidR="00396EEB" w:rsidRPr="003C7A9C">
        <w:tab/>
      </w:r>
      <w:r w:rsidR="000508BA" w:rsidRPr="003C7A9C">
        <w:t xml:space="preserve">14. </w:t>
      </w:r>
      <w:r w:rsidR="00E21AC1">
        <w:t xml:space="preserve"> </w:t>
      </w:r>
      <w:r>
        <w:t>s</w:t>
      </w:r>
      <w:r w:rsidR="00E21AC1">
        <w:t>o</w:t>
      </w:r>
      <w:r>
        <w:t>w (seeds</w:t>
      </w:r>
      <w:r w:rsidR="00396EEB" w:rsidRPr="003C7A9C">
        <w:tab/>
      </w:r>
      <w:r w:rsidR="0040796D" w:rsidRPr="003C7A9C">
        <w:tab/>
        <w:t xml:space="preserve">19. </w:t>
      </w:r>
      <w:r>
        <w:t xml:space="preserve"> tried</w:t>
      </w:r>
    </w:p>
    <w:p w:rsidR="0043030B" w:rsidRPr="003C7A9C" w:rsidRDefault="001364DD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living</w:t>
      </w:r>
      <w:r>
        <w:tab/>
      </w:r>
      <w:r>
        <w:tab/>
      </w:r>
      <w:r>
        <w:tab/>
        <w:t>10.  pencil</w:t>
      </w:r>
      <w:r w:rsidR="001164C3" w:rsidRPr="003C7A9C">
        <w:tab/>
      </w:r>
      <w:r>
        <w:tab/>
        <w:t>15. so</w:t>
      </w:r>
      <w:r w:rsidR="00E21AC1">
        <w:tab/>
      </w:r>
      <w:r w:rsidR="00E21AC1">
        <w:tab/>
      </w:r>
      <w:r>
        <w:tab/>
      </w:r>
      <w:r w:rsidR="00E21AC1">
        <w:t xml:space="preserve">20. </w:t>
      </w:r>
      <w:r>
        <w:t>try</w:t>
      </w:r>
    </w:p>
    <w:p w:rsidR="001A206E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70"/>
        <w:gridCol w:w="1063"/>
        <w:gridCol w:w="1063"/>
        <w:gridCol w:w="1060"/>
        <w:gridCol w:w="1067"/>
        <w:gridCol w:w="1064"/>
        <w:gridCol w:w="1064"/>
        <w:gridCol w:w="1075"/>
        <w:gridCol w:w="1067"/>
        <w:gridCol w:w="1063"/>
      </w:tblGrid>
      <w:tr w:rsidR="003D2886" w:rsidTr="003C7A9C">
        <w:tc>
          <w:tcPr>
            <w:tcW w:w="1101" w:type="dxa"/>
          </w:tcPr>
          <w:p w:rsidR="003C7A9C" w:rsidRPr="00B66173" w:rsidRDefault="00843962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eigh</w:t>
            </w:r>
          </w:p>
        </w:tc>
        <w:tc>
          <w:tcPr>
            <w:tcW w:w="1101" w:type="dxa"/>
          </w:tcPr>
          <w:p w:rsidR="003C7A9C" w:rsidRPr="00B66173" w:rsidRDefault="00B66173" w:rsidP="008F68D3">
            <w:pPr>
              <w:rPr>
                <w:b/>
                <w:sz w:val="20"/>
                <w:szCs w:val="20"/>
              </w:rPr>
            </w:pPr>
            <w:r w:rsidRPr="00B66173">
              <w:rPr>
                <w:b/>
                <w:sz w:val="20"/>
                <w:szCs w:val="20"/>
              </w:rPr>
              <w:t>a</w:t>
            </w:r>
            <w:r w:rsidR="003D288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1102" w:type="dxa"/>
          </w:tcPr>
          <w:p w:rsidR="003C7A9C" w:rsidRDefault="00843962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tch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</w:tr>
      <w:tr w:rsidR="003D2886" w:rsidTr="003C7A9C"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</w:tc>
        <w:tc>
          <w:tcPr>
            <w:tcW w:w="1101" w:type="dxa"/>
          </w:tcPr>
          <w:p w:rsidR="003C7A9C" w:rsidRDefault="00F65C9B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</w:t>
            </w:r>
          </w:p>
        </w:tc>
      </w:tr>
      <w:tr w:rsidR="003D2886" w:rsidTr="003C7A9C">
        <w:tc>
          <w:tcPr>
            <w:tcW w:w="1101" w:type="dxa"/>
          </w:tcPr>
          <w:p w:rsidR="003C7A9C" w:rsidRDefault="00F973BE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</w:t>
            </w:r>
          </w:p>
        </w:tc>
        <w:tc>
          <w:tcPr>
            <w:tcW w:w="1102" w:type="dxa"/>
          </w:tcPr>
          <w:p w:rsidR="003C7A9C" w:rsidRDefault="00843962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</w:t>
            </w:r>
          </w:p>
        </w:tc>
        <w:tc>
          <w:tcPr>
            <w:tcW w:w="1102" w:type="dxa"/>
          </w:tcPr>
          <w:p w:rsidR="003C7A9C" w:rsidRDefault="00843962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augh</w:t>
            </w:r>
          </w:p>
        </w:tc>
        <w:tc>
          <w:tcPr>
            <w:tcW w:w="1102" w:type="dxa"/>
          </w:tcPr>
          <w:p w:rsidR="003C7A9C" w:rsidRDefault="00EE0F2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F65C9B">
              <w:rPr>
                <w:b/>
                <w:sz w:val="20"/>
                <w:szCs w:val="20"/>
              </w:rPr>
              <w:t>h</w:t>
            </w:r>
          </w:p>
        </w:tc>
      </w:tr>
    </w:tbl>
    <w:p w:rsidR="003C7A9C" w:rsidRPr="003C7A9C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</w:p>
    <w:sectPr w:rsidR="003C7A9C" w:rsidRPr="003C7A9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480" w:rsidRDefault="001C0480" w:rsidP="00776583">
      <w:pPr>
        <w:spacing w:after="0" w:line="240" w:lineRule="auto"/>
      </w:pPr>
      <w:r>
        <w:separator/>
      </w:r>
    </w:p>
  </w:endnote>
  <w:endnote w:type="continuationSeparator" w:id="1">
    <w:p w:rsidR="001C0480" w:rsidRDefault="001C0480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480" w:rsidRDefault="001C0480" w:rsidP="00776583">
      <w:pPr>
        <w:spacing w:after="0" w:line="240" w:lineRule="auto"/>
      </w:pPr>
      <w:r>
        <w:separator/>
      </w:r>
    </w:p>
  </w:footnote>
  <w:footnote w:type="continuationSeparator" w:id="1">
    <w:p w:rsidR="001C0480" w:rsidRDefault="001C0480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184097" w:rsidRDefault="00776583">
    <w:pPr>
      <w:pStyle w:val="Header"/>
      <w:rPr>
        <w:sz w:val="24"/>
        <w:szCs w:val="24"/>
      </w:rPr>
    </w:pPr>
    <w:r w:rsidRPr="00184097">
      <w:rPr>
        <w:sz w:val="24"/>
        <w:szCs w:val="24"/>
      </w:rPr>
      <w:t>Name_______________________________________</w:t>
    </w:r>
  </w:p>
  <w:p w:rsidR="00776583" w:rsidRPr="00184097" w:rsidRDefault="00776583">
    <w:pPr>
      <w:pStyle w:val="Header"/>
      <w:rPr>
        <w:sz w:val="24"/>
        <w:szCs w:val="24"/>
      </w:rPr>
    </w:pPr>
    <w:r w:rsidRPr="00184097">
      <w:rPr>
        <w:sz w:val="24"/>
        <w:szCs w:val="24"/>
      </w:rPr>
      <w:t>This homework assignment is worth 10 points</w:t>
    </w:r>
    <w:r w:rsidR="00C04A42" w:rsidRPr="00184097">
      <w:rPr>
        <w:b/>
        <w:sz w:val="24"/>
        <w:szCs w:val="24"/>
      </w:rPr>
      <w:t xml:space="preserve">. </w:t>
    </w:r>
    <w:r w:rsidR="00A9664D" w:rsidRPr="00184097">
      <w:rPr>
        <w:b/>
        <w:sz w:val="24"/>
        <w:szCs w:val="24"/>
      </w:rPr>
      <w:t xml:space="preserve">  </w:t>
    </w:r>
    <w:r w:rsidR="00184097" w:rsidRPr="00184097">
      <w:rPr>
        <w:b/>
        <w:sz w:val="24"/>
        <w:szCs w:val="24"/>
      </w:rPr>
      <w:t>Due March 11</w:t>
    </w:r>
    <w:r w:rsidR="00184097" w:rsidRPr="00184097">
      <w:rPr>
        <w:b/>
        <w:sz w:val="24"/>
        <w:szCs w:val="24"/>
        <w:vertAlign w:val="superscript"/>
      </w:rPr>
      <w:t>th</w:t>
    </w:r>
    <w:r w:rsidR="00184097" w:rsidRPr="00184097">
      <w:rPr>
        <w:b/>
        <w:sz w:val="24"/>
        <w:szCs w:val="24"/>
      </w:rPr>
      <w:t xml:space="preserve"> (Week 24)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60D63"/>
    <w:rsid w:val="00084AC5"/>
    <w:rsid w:val="000D229B"/>
    <w:rsid w:val="000E68A1"/>
    <w:rsid w:val="0010574B"/>
    <w:rsid w:val="001164C3"/>
    <w:rsid w:val="0011727B"/>
    <w:rsid w:val="001364DD"/>
    <w:rsid w:val="00136B4D"/>
    <w:rsid w:val="00137F62"/>
    <w:rsid w:val="00155629"/>
    <w:rsid w:val="00157396"/>
    <w:rsid w:val="00184097"/>
    <w:rsid w:val="001A206E"/>
    <w:rsid w:val="001B1110"/>
    <w:rsid w:val="001B55A3"/>
    <w:rsid w:val="001C0480"/>
    <w:rsid w:val="001D494A"/>
    <w:rsid w:val="0021494C"/>
    <w:rsid w:val="00215121"/>
    <w:rsid w:val="00262DF5"/>
    <w:rsid w:val="002730E9"/>
    <w:rsid w:val="00285577"/>
    <w:rsid w:val="00297B3C"/>
    <w:rsid w:val="002E0016"/>
    <w:rsid w:val="002E21FE"/>
    <w:rsid w:val="002E5EE5"/>
    <w:rsid w:val="002F11F3"/>
    <w:rsid w:val="0030245E"/>
    <w:rsid w:val="0031147A"/>
    <w:rsid w:val="0033766C"/>
    <w:rsid w:val="00345B31"/>
    <w:rsid w:val="00362C74"/>
    <w:rsid w:val="00396EEB"/>
    <w:rsid w:val="003A5FBB"/>
    <w:rsid w:val="003B13C3"/>
    <w:rsid w:val="003C7A9C"/>
    <w:rsid w:val="003D2886"/>
    <w:rsid w:val="00405704"/>
    <w:rsid w:val="0040796D"/>
    <w:rsid w:val="00415510"/>
    <w:rsid w:val="00423343"/>
    <w:rsid w:val="0043030B"/>
    <w:rsid w:val="00470DA6"/>
    <w:rsid w:val="00492CC8"/>
    <w:rsid w:val="004B08D7"/>
    <w:rsid w:val="004E1D8D"/>
    <w:rsid w:val="004E3DF2"/>
    <w:rsid w:val="00501C32"/>
    <w:rsid w:val="00525AA7"/>
    <w:rsid w:val="00536879"/>
    <w:rsid w:val="00544DFB"/>
    <w:rsid w:val="0054725C"/>
    <w:rsid w:val="00547EA4"/>
    <w:rsid w:val="00565A9C"/>
    <w:rsid w:val="00575E88"/>
    <w:rsid w:val="00587249"/>
    <w:rsid w:val="005912BC"/>
    <w:rsid w:val="0059226C"/>
    <w:rsid w:val="005F1A0B"/>
    <w:rsid w:val="006367CB"/>
    <w:rsid w:val="006422C0"/>
    <w:rsid w:val="00664E67"/>
    <w:rsid w:val="00687C11"/>
    <w:rsid w:val="006B3E57"/>
    <w:rsid w:val="006C6AF8"/>
    <w:rsid w:val="006D62C9"/>
    <w:rsid w:val="006F3C45"/>
    <w:rsid w:val="007327A5"/>
    <w:rsid w:val="007506AA"/>
    <w:rsid w:val="007517AE"/>
    <w:rsid w:val="007538B9"/>
    <w:rsid w:val="00765C8B"/>
    <w:rsid w:val="007673D4"/>
    <w:rsid w:val="00776583"/>
    <w:rsid w:val="0079360A"/>
    <w:rsid w:val="007C7020"/>
    <w:rsid w:val="00804272"/>
    <w:rsid w:val="00843962"/>
    <w:rsid w:val="008554F1"/>
    <w:rsid w:val="0087415A"/>
    <w:rsid w:val="00885156"/>
    <w:rsid w:val="008A0D2A"/>
    <w:rsid w:val="008D61BC"/>
    <w:rsid w:val="008F68D3"/>
    <w:rsid w:val="00915A84"/>
    <w:rsid w:val="00931DD6"/>
    <w:rsid w:val="0098596A"/>
    <w:rsid w:val="009A3A34"/>
    <w:rsid w:val="009B4D52"/>
    <w:rsid w:val="009C3A09"/>
    <w:rsid w:val="00A02968"/>
    <w:rsid w:val="00A20ECD"/>
    <w:rsid w:val="00A226C8"/>
    <w:rsid w:val="00A22D1D"/>
    <w:rsid w:val="00A26F21"/>
    <w:rsid w:val="00A325E9"/>
    <w:rsid w:val="00A465C5"/>
    <w:rsid w:val="00A63D12"/>
    <w:rsid w:val="00A73162"/>
    <w:rsid w:val="00A919A7"/>
    <w:rsid w:val="00A954E0"/>
    <w:rsid w:val="00A955E4"/>
    <w:rsid w:val="00A9561E"/>
    <w:rsid w:val="00A9664D"/>
    <w:rsid w:val="00AB4DBC"/>
    <w:rsid w:val="00AD6806"/>
    <w:rsid w:val="00B32EA5"/>
    <w:rsid w:val="00B66173"/>
    <w:rsid w:val="00B70EB0"/>
    <w:rsid w:val="00BA4EFC"/>
    <w:rsid w:val="00C04A42"/>
    <w:rsid w:val="00C30CF8"/>
    <w:rsid w:val="00C37747"/>
    <w:rsid w:val="00C37BD2"/>
    <w:rsid w:val="00C54104"/>
    <w:rsid w:val="00CC4B2B"/>
    <w:rsid w:val="00CE4BCE"/>
    <w:rsid w:val="00D30C6D"/>
    <w:rsid w:val="00D36FE9"/>
    <w:rsid w:val="00D6446A"/>
    <w:rsid w:val="00D8314C"/>
    <w:rsid w:val="00D843E2"/>
    <w:rsid w:val="00DA03D0"/>
    <w:rsid w:val="00DD4B86"/>
    <w:rsid w:val="00DD792B"/>
    <w:rsid w:val="00DE4483"/>
    <w:rsid w:val="00DF2A96"/>
    <w:rsid w:val="00E21AC1"/>
    <w:rsid w:val="00E24921"/>
    <w:rsid w:val="00E37EE9"/>
    <w:rsid w:val="00E75D91"/>
    <w:rsid w:val="00EC7C4E"/>
    <w:rsid w:val="00ED61DB"/>
    <w:rsid w:val="00EE0F27"/>
    <w:rsid w:val="00EF554C"/>
    <w:rsid w:val="00F21CB5"/>
    <w:rsid w:val="00F65C9B"/>
    <w:rsid w:val="00F83428"/>
    <w:rsid w:val="00F973BE"/>
    <w:rsid w:val="00FA3D50"/>
    <w:rsid w:val="00FC2426"/>
    <w:rsid w:val="00FC5F4B"/>
    <w:rsid w:val="00FD7FFE"/>
    <w:rsid w:val="00FE2E3C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2018-07-15T01:24:00Z</dcterms:created>
  <dcterms:modified xsi:type="dcterms:W3CDTF">2018-07-19T15:49:00Z</dcterms:modified>
</cp:coreProperties>
</file>