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0B13BC" w:rsidRDefault="00776583" w:rsidP="000B13BC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0B13BC" w:rsidRPr="00EC7C4E" w:rsidRDefault="000B13BC" w:rsidP="000B13BC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0B13BC" w:rsidRPr="00EC7C4E" w:rsidRDefault="000B13BC" w:rsidP="000B13BC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9170CA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0B13BC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few</w:t>
      </w:r>
      <w:r w:rsidR="0054725C" w:rsidRPr="003C7A9C"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>
        <w:t>eight</w:t>
      </w:r>
      <w:r>
        <w:tab/>
      </w:r>
      <w:r w:rsidR="00501C32" w:rsidRPr="003C7A9C">
        <w:tab/>
      </w:r>
      <w:r w:rsidR="00501C32" w:rsidRPr="003C7A9C">
        <w:tab/>
        <w:t>11.</w:t>
      </w:r>
      <w:r w:rsidR="00565A9C" w:rsidRPr="003C7A9C">
        <w:t xml:space="preserve"> </w:t>
      </w:r>
      <w:r>
        <w:t xml:space="preserve"> color</w:t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>
        <w:t xml:space="preserve"> fancy</w:t>
      </w:r>
    </w:p>
    <w:p w:rsidR="00BA4EFC" w:rsidRPr="003C7A9C" w:rsidRDefault="000B13BC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money</w:t>
      </w:r>
      <w:r w:rsidR="00285577">
        <w:tab/>
      </w:r>
      <w:r w:rsidR="000508BA" w:rsidRPr="003C7A9C">
        <w:tab/>
      </w:r>
      <w:r w:rsidR="00A954E0" w:rsidRPr="003C7A9C">
        <w:tab/>
        <w:t xml:space="preserve">7.  </w:t>
      </w:r>
      <w:r>
        <w:t>breakfast</w:t>
      </w:r>
      <w:r w:rsidR="008554F1" w:rsidRPr="003C7A9C">
        <w:tab/>
      </w:r>
      <w:r w:rsidR="008554F1" w:rsidRPr="003C7A9C">
        <w:tab/>
        <w:t xml:space="preserve">12. </w:t>
      </w:r>
      <w:r w:rsidR="00587249" w:rsidRPr="003C7A9C">
        <w:t xml:space="preserve"> </w:t>
      </w:r>
      <w:r>
        <w:t>contains</w:t>
      </w:r>
      <w:r w:rsidR="00565A9C" w:rsidRPr="003C7A9C">
        <w:tab/>
      </w:r>
      <w:r w:rsidR="00565A9C" w:rsidRPr="003C7A9C">
        <w:tab/>
        <w:t xml:space="preserve">17. </w:t>
      </w:r>
      <w:r>
        <w:t xml:space="preserve"> fly</w:t>
      </w:r>
    </w:p>
    <w:p w:rsidR="00BA4EFC" w:rsidRPr="003C7A9C" w:rsidRDefault="000B13BC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ready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>
        <w:t>chance</w:t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 w:rsidR="00A226C8" w:rsidRPr="003C7A9C">
        <w:t xml:space="preserve"> </w:t>
      </w:r>
      <w:r>
        <w:t>daily</w:t>
      </w:r>
      <w:r w:rsidR="00A919A7" w:rsidRPr="003C7A9C">
        <w:tab/>
      </w:r>
      <w:r w:rsidR="00565A9C" w:rsidRPr="003C7A9C">
        <w:tab/>
        <w:t xml:space="preserve">18. </w:t>
      </w:r>
      <w:r w:rsidR="002730E9" w:rsidRPr="003C7A9C">
        <w:t xml:space="preserve"> </w:t>
      </w:r>
      <w:r>
        <w:t>forest</w:t>
      </w:r>
      <w:r w:rsidR="00BA4EFC" w:rsidRPr="003C7A9C">
        <w:tab/>
      </w:r>
    </w:p>
    <w:p w:rsidR="00BA4EFC" w:rsidRPr="003C7A9C" w:rsidRDefault="000B13BC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omit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 xml:space="preserve">  climb</w:t>
      </w:r>
      <w:r w:rsidR="000508BA" w:rsidRPr="003C7A9C">
        <w:tab/>
      </w:r>
      <w:r w:rsidR="00396EEB" w:rsidRPr="003C7A9C">
        <w:tab/>
      </w:r>
      <w:r w:rsidR="000508BA" w:rsidRPr="003C7A9C">
        <w:t xml:space="preserve">14. </w:t>
      </w:r>
      <w:r>
        <w:t xml:space="preserve"> day</w:t>
      </w:r>
      <w:r w:rsidR="00396EEB" w:rsidRPr="003C7A9C">
        <w:tab/>
      </w:r>
      <w:r>
        <w:tab/>
      </w:r>
      <w:r w:rsidR="0040796D" w:rsidRPr="003C7A9C">
        <w:tab/>
        <w:t xml:space="preserve">19. </w:t>
      </w:r>
      <w:r>
        <w:t xml:space="preserve"> freeze</w:t>
      </w:r>
    </w:p>
    <w:p w:rsidR="0043030B" w:rsidRPr="003C7A9C" w:rsidRDefault="000B13BC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anyway</w:t>
      </w:r>
      <w:r>
        <w:tab/>
      </w:r>
      <w:r>
        <w:tab/>
      </w:r>
      <w:r>
        <w:tab/>
        <w:t>10.  coffee</w:t>
      </w:r>
      <w:r w:rsidR="001164C3" w:rsidRPr="003C7A9C">
        <w:tab/>
      </w:r>
      <w:r>
        <w:tab/>
        <w:t>15. eagle</w:t>
      </w:r>
      <w:r>
        <w:tab/>
      </w:r>
      <w:r>
        <w:tab/>
        <w:t>20. gentle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72"/>
        <w:gridCol w:w="1063"/>
        <w:gridCol w:w="1064"/>
        <w:gridCol w:w="1061"/>
        <w:gridCol w:w="1068"/>
        <w:gridCol w:w="1065"/>
        <w:gridCol w:w="1065"/>
        <w:gridCol w:w="1065"/>
        <w:gridCol w:w="1065"/>
        <w:gridCol w:w="1068"/>
      </w:tblGrid>
      <w:tr w:rsidR="003D2886" w:rsidTr="003C7A9C">
        <w:tc>
          <w:tcPr>
            <w:tcW w:w="1101" w:type="dxa"/>
          </w:tcPr>
          <w:p w:rsidR="003C7A9C" w:rsidRPr="00B66173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eigh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</w:t>
            </w:r>
            <w:r w:rsidR="003D2886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</w:t>
            </w:r>
          </w:p>
        </w:tc>
        <w:tc>
          <w:tcPr>
            <w:tcW w:w="1102" w:type="dxa"/>
          </w:tcPr>
          <w:p w:rsidR="003C7A9C" w:rsidRDefault="009170CA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3D2886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</w:tr>
      <w:tr w:rsidR="003D2886" w:rsidTr="003C7A9C"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02" w:type="dxa"/>
          </w:tcPr>
          <w:p w:rsidR="003C7A9C" w:rsidRDefault="004E213D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</w:tr>
      <w:tr w:rsidR="003D2886" w:rsidTr="003C7A9C">
        <w:tc>
          <w:tcPr>
            <w:tcW w:w="1101" w:type="dxa"/>
          </w:tcPr>
          <w:p w:rsidR="003C7A9C" w:rsidRDefault="004E213D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</w:t>
            </w:r>
          </w:p>
        </w:tc>
        <w:tc>
          <w:tcPr>
            <w:tcW w:w="1101" w:type="dxa"/>
          </w:tcPr>
          <w:p w:rsidR="003C7A9C" w:rsidRDefault="003C0E1E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02" w:type="dxa"/>
          </w:tcPr>
          <w:p w:rsidR="003C7A9C" w:rsidRDefault="004E213D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</w:t>
            </w:r>
          </w:p>
        </w:tc>
        <w:tc>
          <w:tcPr>
            <w:tcW w:w="1102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tch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1E" w:rsidRDefault="00FC531E" w:rsidP="00776583">
      <w:pPr>
        <w:spacing w:after="0" w:line="240" w:lineRule="auto"/>
      </w:pPr>
      <w:r>
        <w:separator/>
      </w:r>
    </w:p>
  </w:endnote>
  <w:endnote w:type="continuationSeparator" w:id="1">
    <w:p w:rsidR="00FC531E" w:rsidRDefault="00FC531E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1E" w:rsidRDefault="00FC531E" w:rsidP="00776583">
      <w:pPr>
        <w:spacing w:after="0" w:line="240" w:lineRule="auto"/>
      </w:pPr>
      <w:r>
        <w:separator/>
      </w:r>
    </w:p>
  </w:footnote>
  <w:footnote w:type="continuationSeparator" w:id="1">
    <w:p w:rsidR="00FC531E" w:rsidRDefault="00FC531E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472C21" w:rsidRDefault="00776583">
    <w:pPr>
      <w:pStyle w:val="Header"/>
      <w:rPr>
        <w:sz w:val="24"/>
        <w:szCs w:val="24"/>
      </w:rPr>
    </w:pPr>
    <w:r w:rsidRPr="00472C21">
      <w:rPr>
        <w:sz w:val="24"/>
        <w:szCs w:val="24"/>
      </w:rPr>
      <w:t>Name_______________________________________</w:t>
    </w:r>
  </w:p>
  <w:p w:rsidR="00776583" w:rsidRPr="00472C21" w:rsidRDefault="00776583">
    <w:pPr>
      <w:pStyle w:val="Header"/>
      <w:rPr>
        <w:sz w:val="24"/>
        <w:szCs w:val="24"/>
      </w:rPr>
    </w:pPr>
    <w:r w:rsidRPr="00472C21">
      <w:rPr>
        <w:sz w:val="24"/>
        <w:szCs w:val="24"/>
      </w:rPr>
      <w:t>This homework assignment is worth 10 points</w:t>
    </w:r>
    <w:r w:rsidR="00C04A42" w:rsidRPr="00472C21">
      <w:rPr>
        <w:b/>
        <w:sz w:val="24"/>
        <w:szCs w:val="24"/>
      </w:rPr>
      <w:t xml:space="preserve">. </w:t>
    </w:r>
    <w:r w:rsidR="00A9664D" w:rsidRPr="00472C21">
      <w:rPr>
        <w:b/>
        <w:sz w:val="24"/>
        <w:szCs w:val="24"/>
      </w:rPr>
      <w:t xml:space="preserve">  </w:t>
    </w:r>
    <w:r w:rsidR="006D4E89" w:rsidRPr="00472C21">
      <w:rPr>
        <w:b/>
        <w:sz w:val="24"/>
        <w:szCs w:val="24"/>
      </w:rPr>
      <w:t>Due</w:t>
    </w:r>
    <w:r w:rsidR="00472C21" w:rsidRPr="00472C21">
      <w:rPr>
        <w:b/>
        <w:sz w:val="24"/>
        <w:szCs w:val="24"/>
      </w:rPr>
      <w:t xml:space="preserve"> March 5</w:t>
    </w:r>
    <w:r w:rsidR="00472C21" w:rsidRPr="00472C21">
      <w:rPr>
        <w:b/>
        <w:sz w:val="24"/>
        <w:szCs w:val="24"/>
        <w:vertAlign w:val="superscript"/>
      </w:rPr>
      <w:t>th</w:t>
    </w:r>
    <w:r w:rsidR="00472C21" w:rsidRPr="00472C21">
      <w:rPr>
        <w:b/>
        <w:sz w:val="24"/>
        <w:szCs w:val="24"/>
      </w:rPr>
      <w:t xml:space="preserve"> (Week 23)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60D63"/>
    <w:rsid w:val="00084AC5"/>
    <w:rsid w:val="00094000"/>
    <w:rsid w:val="000B13BC"/>
    <w:rsid w:val="000D229B"/>
    <w:rsid w:val="001164C3"/>
    <w:rsid w:val="00136B4D"/>
    <w:rsid w:val="00137F62"/>
    <w:rsid w:val="00155629"/>
    <w:rsid w:val="00157396"/>
    <w:rsid w:val="00183294"/>
    <w:rsid w:val="001A206E"/>
    <w:rsid w:val="001B1110"/>
    <w:rsid w:val="001B55A3"/>
    <w:rsid w:val="001D494A"/>
    <w:rsid w:val="0021494C"/>
    <w:rsid w:val="00215121"/>
    <w:rsid w:val="00262DF5"/>
    <w:rsid w:val="002730E9"/>
    <w:rsid w:val="00285577"/>
    <w:rsid w:val="00297B3C"/>
    <w:rsid w:val="002E0016"/>
    <w:rsid w:val="002E21FE"/>
    <w:rsid w:val="002E5EE5"/>
    <w:rsid w:val="0030245E"/>
    <w:rsid w:val="0033766C"/>
    <w:rsid w:val="00345B31"/>
    <w:rsid w:val="00362C74"/>
    <w:rsid w:val="00396EEB"/>
    <w:rsid w:val="003A5FBB"/>
    <w:rsid w:val="003B13C3"/>
    <w:rsid w:val="003C0E1E"/>
    <w:rsid w:val="003C7A9C"/>
    <w:rsid w:val="003D2886"/>
    <w:rsid w:val="00405704"/>
    <w:rsid w:val="0040796D"/>
    <w:rsid w:val="00415510"/>
    <w:rsid w:val="00423343"/>
    <w:rsid w:val="0043030B"/>
    <w:rsid w:val="00470DA6"/>
    <w:rsid w:val="00472C21"/>
    <w:rsid w:val="00492CC8"/>
    <w:rsid w:val="004B08D7"/>
    <w:rsid w:val="004E1D8D"/>
    <w:rsid w:val="004E213D"/>
    <w:rsid w:val="004E3DF2"/>
    <w:rsid w:val="00501C32"/>
    <w:rsid w:val="00520C5C"/>
    <w:rsid w:val="00544DFB"/>
    <w:rsid w:val="0054725C"/>
    <w:rsid w:val="00547EA4"/>
    <w:rsid w:val="00565A9C"/>
    <w:rsid w:val="00575E88"/>
    <w:rsid w:val="00587249"/>
    <w:rsid w:val="005912BC"/>
    <w:rsid w:val="0059226C"/>
    <w:rsid w:val="005F1A0B"/>
    <w:rsid w:val="006367CB"/>
    <w:rsid w:val="00664E67"/>
    <w:rsid w:val="006D4E89"/>
    <w:rsid w:val="006D62C9"/>
    <w:rsid w:val="006E7D8C"/>
    <w:rsid w:val="006F3C45"/>
    <w:rsid w:val="007327A5"/>
    <w:rsid w:val="007506AA"/>
    <w:rsid w:val="007517AE"/>
    <w:rsid w:val="007538B9"/>
    <w:rsid w:val="00765C8B"/>
    <w:rsid w:val="007673D4"/>
    <w:rsid w:val="00776583"/>
    <w:rsid w:val="007A0A94"/>
    <w:rsid w:val="007C7020"/>
    <w:rsid w:val="00800B24"/>
    <w:rsid w:val="00804272"/>
    <w:rsid w:val="008554F1"/>
    <w:rsid w:val="0087415A"/>
    <w:rsid w:val="00885156"/>
    <w:rsid w:val="008A0D2A"/>
    <w:rsid w:val="008D61BC"/>
    <w:rsid w:val="008F68D3"/>
    <w:rsid w:val="009170CA"/>
    <w:rsid w:val="00931DD6"/>
    <w:rsid w:val="0098596A"/>
    <w:rsid w:val="009A3A34"/>
    <w:rsid w:val="009B4AA5"/>
    <w:rsid w:val="009B4D52"/>
    <w:rsid w:val="009C3A09"/>
    <w:rsid w:val="00A20ECD"/>
    <w:rsid w:val="00A226C8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D6806"/>
    <w:rsid w:val="00B32EA5"/>
    <w:rsid w:val="00B66173"/>
    <w:rsid w:val="00B84816"/>
    <w:rsid w:val="00BA4EFC"/>
    <w:rsid w:val="00BB3ECA"/>
    <w:rsid w:val="00C04A42"/>
    <w:rsid w:val="00C30CF8"/>
    <w:rsid w:val="00C37747"/>
    <w:rsid w:val="00C37BD2"/>
    <w:rsid w:val="00C54104"/>
    <w:rsid w:val="00CE035E"/>
    <w:rsid w:val="00CE4BCE"/>
    <w:rsid w:val="00D30C6D"/>
    <w:rsid w:val="00D36FE9"/>
    <w:rsid w:val="00D6446A"/>
    <w:rsid w:val="00D8314C"/>
    <w:rsid w:val="00D843E2"/>
    <w:rsid w:val="00DA03D0"/>
    <w:rsid w:val="00DD4B86"/>
    <w:rsid w:val="00DE4483"/>
    <w:rsid w:val="00DF2A96"/>
    <w:rsid w:val="00E24921"/>
    <w:rsid w:val="00E37EE9"/>
    <w:rsid w:val="00E75D91"/>
    <w:rsid w:val="00EC7C4E"/>
    <w:rsid w:val="00EF554C"/>
    <w:rsid w:val="00F21CB5"/>
    <w:rsid w:val="00F81717"/>
    <w:rsid w:val="00FA3D50"/>
    <w:rsid w:val="00FC2426"/>
    <w:rsid w:val="00FC531E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2018-07-15T01:22:00Z</dcterms:created>
  <dcterms:modified xsi:type="dcterms:W3CDTF">2018-07-19T15:48:00Z</dcterms:modified>
</cp:coreProperties>
</file>